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EE" w:rsidRDefault="005970EE" w:rsidP="005970EE">
      <w:pPr>
        <w:pStyle w:val="10"/>
        <w:rPr>
          <w:shd w:val="clear" w:color="auto" w:fill="FFFFFF"/>
        </w:rPr>
      </w:pPr>
      <w:r>
        <w:rPr>
          <w:shd w:val="clear" w:color="auto" w:fill="FFFFFF"/>
        </w:rPr>
        <w:t>Текст-обращение (3-й день)</w:t>
      </w:r>
    </w:p>
    <w:p w:rsidR="005970EE" w:rsidRDefault="005970EE" w:rsidP="005970EE">
      <w:pPr>
        <w:pStyle w:val="10"/>
        <w:jc w:val="center"/>
        <w:rPr>
          <w:shd w:val="clear" w:color="auto" w:fill="FFFFFF"/>
        </w:rPr>
      </w:pPr>
      <w:r>
        <w:rPr>
          <w:shd w:val="clear" w:color="auto" w:fill="FFFFFF"/>
        </w:rPr>
        <w:t>Дорогой друг!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«Холокост»</w:t>
      </w:r>
      <w:r w:rsidR="0094049A">
        <w:rPr>
          <w:shd w:val="clear" w:color="auto" w:fill="FFFFFF"/>
        </w:rPr>
        <w:t> </w:t>
      </w:r>
      <w:r>
        <w:rPr>
          <w:rFonts w:cs="Times New Roman"/>
          <w:shd w:val="clear" w:color="auto" w:fill="FFFFFF"/>
        </w:rPr>
        <w:t>―</w:t>
      </w:r>
      <w:r>
        <w:rPr>
          <w:shd w:val="clear" w:color="auto" w:fill="FFFFFF"/>
        </w:rPr>
        <w:t xml:space="preserve"> слово греческого происхождения, означающее «всесожжение», «уничтожение огнём», а также «жертвоприношение посредством огня». В</w:t>
      </w:r>
      <w:r w:rsidR="00FF57E9">
        <w:rPr>
          <w:shd w:val="clear" w:color="auto" w:fill="FFFFFF"/>
        </w:rPr>
        <w:t> </w:t>
      </w:r>
      <w:r>
        <w:rPr>
          <w:shd w:val="clear" w:color="auto" w:fill="FFFFFF"/>
        </w:rPr>
        <w:t>современном обществе это слово обозначает политику нацистской Герман</w:t>
      </w:r>
      <w:proofErr w:type="gramStart"/>
      <w:r>
        <w:rPr>
          <w:shd w:val="clear" w:color="auto" w:fill="FFFFFF"/>
        </w:rPr>
        <w:t>ии и её</w:t>
      </w:r>
      <w:proofErr w:type="gramEnd"/>
      <w:r>
        <w:rPr>
          <w:shd w:val="clear" w:color="auto" w:fill="FFFFFF"/>
        </w:rPr>
        <w:t xml:space="preserve"> союзников по преследованию и уничтожению евреев с</w:t>
      </w:r>
      <w:r w:rsidR="00BD10C0">
        <w:rPr>
          <w:shd w:val="clear" w:color="auto" w:fill="FFFFFF"/>
        </w:rPr>
        <w:t> </w:t>
      </w:r>
      <w:r>
        <w:rPr>
          <w:shd w:val="clear" w:color="auto" w:fill="FFFFFF"/>
        </w:rPr>
        <w:t>1933 по 1945</w:t>
      </w:r>
      <w:r w:rsidR="00BD10C0">
        <w:rPr>
          <w:shd w:val="clear" w:color="auto" w:fill="FFFFFF"/>
        </w:rPr>
        <w:t> </w:t>
      </w:r>
      <w:r>
        <w:rPr>
          <w:shd w:val="clear" w:color="auto" w:fill="FFFFFF"/>
        </w:rPr>
        <w:t>г., а также представителей других национальностей, подвергавшихся дискриминации, зверствам и жестоким убийствам.</w:t>
      </w:r>
    </w:p>
    <w:p w:rsidR="005970EE" w:rsidRDefault="005970EE" w:rsidP="0094049A">
      <w:pPr>
        <w:pStyle w:val="a3"/>
        <w:spacing w:before="60"/>
        <w:rPr>
          <w:shd w:val="clear" w:color="auto" w:fill="FFFFFF"/>
        </w:rPr>
      </w:pPr>
      <w:r>
        <w:rPr>
          <w:shd w:val="clear" w:color="auto" w:fill="FFFFFF"/>
        </w:rPr>
        <w:t>Молитвою начать должны мы этот день,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Чтоб память жертв нацистских мы почтили,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Пусть души их поднимутся всё выше,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Чтобы они точно знали: мы их не забыли.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Когда мир узнает про Холокост,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Немеет сердце, холодеют руки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И просит Господа с рыданием душа: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«Пусть никогда не повторятся эти муки!»</w:t>
      </w:r>
    </w:p>
    <w:p w:rsidR="005970EE" w:rsidRDefault="005970EE" w:rsidP="005970EE">
      <w:pPr>
        <w:pStyle w:val="a3"/>
        <w:rPr>
          <w:shd w:val="clear" w:color="auto" w:fill="FFFFFF"/>
        </w:rPr>
      </w:pP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Какие же события привели к этой трагедии евреев деревни Лахва?</w:t>
      </w: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Ребята, посмотрите фильм «Лахва. Цена свободы».</w:t>
      </w:r>
    </w:p>
    <w:p w:rsidR="005970EE" w:rsidRDefault="005970EE" w:rsidP="005970EE">
      <w:pPr>
        <w:pStyle w:val="a3"/>
        <w:rPr>
          <w:shd w:val="clear" w:color="auto" w:fill="FFFFFF"/>
        </w:rPr>
      </w:pP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5970EE" w:rsidRDefault="005970EE" w:rsidP="005970EE">
      <w:pPr>
        <w:pStyle w:val="10"/>
        <w:rPr>
          <w:shd w:val="clear" w:color="auto" w:fill="FFFFFF"/>
        </w:rPr>
      </w:pPr>
      <w:r>
        <w:rPr>
          <w:shd w:val="clear" w:color="auto" w:fill="FFFFFF"/>
        </w:rPr>
        <w:lastRenderedPageBreak/>
        <w:t>Текст-обращение (5-й день)</w:t>
      </w:r>
    </w:p>
    <w:p w:rsidR="005970EE" w:rsidRDefault="005970EE" w:rsidP="005970EE">
      <w:pPr>
        <w:pStyle w:val="10"/>
        <w:jc w:val="center"/>
        <w:rPr>
          <w:color w:val="auto"/>
        </w:rPr>
      </w:pPr>
      <w:r>
        <w:t>Дорогой друг!</w:t>
      </w:r>
    </w:p>
    <w:p w:rsidR="005970EE" w:rsidRDefault="005970EE" w:rsidP="005970EE">
      <w:pPr>
        <w:pStyle w:val="a3"/>
        <w:rPr>
          <w:rStyle w:val="c0"/>
          <w:color w:val="000000"/>
        </w:rPr>
      </w:pPr>
      <w:r>
        <w:t>Никогда не исчезнет из нашей памяти гордость за Великую Победу. Этим счастливым днём мы обязаны тем, кто с оружием в руках завоевал свободу и право жить. Среди них и наши односельчане. Многие наши земляки приближали победу, не жалея себя и своего здоровья. В любой семье есть воспоминания, связанные с</w:t>
      </w:r>
      <w:r w:rsidR="00FF57E9">
        <w:t> </w:t>
      </w:r>
      <w:r>
        <w:t xml:space="preserve">Великой Отечественной войной, и взрослые говорят об этом с горечью и болью. </w:t>
      </w:r>
      <w:r>
        <w:rPr>
          <w:rStyle w:val="c0"/>
          <w:rFonts w:cs="Times New Roman"/>
          <w:color w:val="000000"/>
        </w:rPr>
        <w:t>У</w:t>
      </w:r>
      <w:r w:rsidR="00FF57E9">
        <w:rPr>
          <w:rStyle w:val="c0"/>
          <w:rFonts w:cs="Times New Roman"/>
          <w:color w:val="000000"/>
        </w:rPr>
        <w:t> </w:t>
      </w:r>
      <w:r>
        <w:rPr>
          <w:rStyle w:val="c0"/>
          <w:rFonts w:cs="Times New Roman"/>
          <w:color w:val="000000"/>
        </w:rPr>
        <w:t>многих из вас прабабушки и прадедушки тоже воевали, кто-то из них ещё жив.</w:t>
      </w:r>
    </w:p>
    <w:p w:rsidR="005970EE" w:rsidRDefault="005970EE" w:rsidP="0094049A">
      <w:pPr>
        <w:pStyle w:val="a3"/>
        <w:spacing w:before="60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Была война.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И гибли люди.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И шёл за Родину солдат.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Он воевал.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И был он храбрым.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И бил фашистов всех подряд.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И так дошёл он до Берлина.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Четыре года воевал.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Чтоб я о бабушкином папе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Всем в День Победы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  <w:r>
        <w:rPr>
          <w:rStyle w:val="c0"/>
          <w:rFonts w:cs="Times New Roman"/>
          <w:color w:val="000000"/>
          <w:shd w:val="clear" w:color="auto" w:fill="FFFFFF"/>
        </w:rPr>
        <w:t>Рассказал.</w:t>
      </w:r>
    </w:p>
    <w:p w:rsidR="005970EE" w:rsidRDefault="005970EE" w:rsidP="005970EE">
      <w:pPr>
        <w:pStyle w:val="a3"/>
        <w:rPr>
          <w:rStyle w:val="c0"/>
          <w:rFonts w:cs="Times New Roman"/>
          <w:color w:val="000000"/>
          <w:shd w:val="clear" w:color="auto" w:fill="FFFFFF"/>
        </w:rPr>
      </w:pPr>
    </w:p>
    <w:p w:rsidR="005970EE" w:rsidRDefault="005970EE" w:rsidP="005970EE">
      <w:pPr>
        <w:pStyle w:val="a3"/>
      </w:pPr>
      <w:r>
        <w:rPr>
          <w:rStyle w:val="c0"/>
          <w:rFonts w:cs="Times New Roman"/>
          <w:color w:val="000000"/>
        </w:rPr>
        <w:t>Ребята, поделитесь своими рассказами о воевавших прадедушках и прабабушках.</w:t>
      </w:r>
    </w:p>
    <w:p w:rsidR="005970EE" w:rsidRDefault="005970EE" w:rsidP="005970EE">
      <w:pPr>
        <w:pStyle w:val="a3"/>
        <w:rPr>
          <w:shd w:val="clear" w:color="auto" w:fill="FFFFFF"/>
        </w:rPr>
      </w:pPr>
    </w:p>
    <w:p w:rsidR="005970EE" w:rsidRDefault="005970EE" w:rsidP="005970EE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5970EE" w:rsidRDefault="005970EE" w:rsidP="005970EE">
      <w:pPr>
        <w:pStyle w:val="10"/>
        <w:rPr>
          <w:shd w:val="clear" w:color="auto" w:fill="FFFFFF"/>
        </w:rPr>
      </w:pPr>
      <w:r>
        <w:rPr>
          <w:shd w:val="clear" w:color="auto" w:fill="FFFFFF"/>
        </w:rPr>
        <w:lastRenderedPageBreak/>
        <w:t>Текст-обращение (12-й день)</w:t>
      </w:r>
    </w:p>
    <w:p w:rsidR="005970EE" w:rsidRDefault="005970EE" w:rsidP="005970EE">
      <w:pPr>
        <w:pStyle w:val="10"/>
        <w:jc w:val="center"/>
        <w:rPr>
          <w:color w:val="auto"/>
        </w:rPr>
      </w:pPr>
      <w:r>
        <w:t>Дорогой друг!</w:t>
      </w:r>
    </w:p>
    <w:p w:rsidR="005970EE" w:rsidRDefault="005970EE" w:rsidP="005970EE">
      <w:pPr>
        <w:pStyle w:val="a3"/>
      </w:pPr>
      <w:r>
        <w:t>Каждый день Великой Отечественной войны был подвигом, проявлением беспредельного мужества и стойкости советских людей, верности Родине. Мы склоняем головы перед мужеством и отвагой наших героев-победителей.</w:t>
      </w:r>
    </w:p>
    <w:p w:rsidR="005970EE" w:rsidRDefault="005970EE" w:rsidP="005970EE">
      <w:pPr>
        <w:pStyle w:val="a3"/>
      </w:pPr>
      <w:r>
        <w:t>Мы никогда не забудем, мы всегда будем помнить о том, какой ценой была завоёвана Победа!</w:t>
      </w:r>
    </w:p>
    <w:p w:rsidR="005970EE" w:rsidRDefault="005970EE" w:rsidP="005970EE">
      <w:pPr>
        <w:pStyle w:val="a3"/>
      </w:pPr>
      <w:r>
        <w:t>Память</w:t>
      </w:r>
      <w:r w:rsidR="0094049A">
        <w:t> </w:t>
      </w:r>
      <w:r>
        <w:t>― это обелиски, монументы, памятники. Они стоят в каждом городе, деревне</w:t>
      </w:r>
      <w:r w:rsidR="0094049A">
        <w:t> </w:t>
      </w:r>
      <w:r>
        <w:t>― солдаты, одетые в шинели. Они стоят в память о воинах, известных и</w:t>
      </w:r>
      <w:r w:rsidR="00FF57E9">
        <w:t> </w:t>
      </w:r>
      <w:r>
        <w:t>безымянных, фамилии которых высечены в граните, чтобы не стёрлось за давностью лет то, что зовётся бессмертием!</w:t>
      </w:r>
    </w:p>
    <w:p w:rsidR="005970EE" w:rsidRDefault="005970EE" w:rsidP="0094049A">
      <w:pPr>
        <w:pStyle w:val="a3"/>
        <w:spacing w:before="60"/>
      </w:pPr>
      <w:r>
        <w:t>Тихо, ребята, минутой молчанья</w:t>
      </w:r>
    </w:p>
    <w:p w:rsidR="005970EE" w:rsidRDefault="005970EE" w:rsidP="005970EE">
      <w:pPr>
        <w:pStyle w:val="a3"/>
      </w:pPr>
      <w:r>
        <w:t>Память героев почтим,</w:t>
      </w:r>
    </w:p>
    <w:p w:rsidR="005970EE" w:rsidRDefault="005970EE" w:rsidP="005970EE">
      <w:pPr>
        <w:pStyle w:val="a3"/>
      </w:pPr>
      <w:r>
        <w:t>И их голоса когда-то звучали,</w:t>
      </w:r>
    </w:p>
    <w:p w:rsidR="005970EE" w:rsidRDefault="005970EE" w:rsidP="005970EE">
      <w:pPr>
        <w:pStyle w:val="a3"/>
      </w:pPr>
      <w:r>
        <w:t>По утрам они солнце встречали,</w:t>
      </w:r>
    </w:p>
    <w:p w:rsidR="005970EE" w:rsidRDefault="005970EE" w:rsidP="005970EE">
      <w:pPr>
        <w:pStyle w:val="a3"/>
      </w:pPr>
      <w:r>
        <w:t>И так же, как мы, о чём-то мечтали.</w:t>
      </w:r>
    </w:p>
    <w:p w:rsidR="005970EE" w:rsidRDefault="005970EE" w:rsidP="005970EE">
      <w:pPr>
        <w:pStyle w:val="a3"/>
      </w:pPr>
      <w:r>
        <w:t>Вспомним через века, через года</w:t>
      </w:r>
    </w:p>
    <w:p w:rsidR="005970EE" w:rsidRDefault="005970EE" w:rsidP="005970EE">
      <w:pPr>
        <w:pStyle w:val="a3"/>
      </w:pPr>
      <w:r>
        <w:t>О тех, кто уже не придёт никогда!</w:t>
      </w:r>
    </w:p>
    <w:p w:rsidR="005970EE" w:rsidRDefault="005970EE" w:rsidP="005970EE">
      <w:pPr>
        <w:pStyle w:val="a3"/>
      </w:pPr>
      <w:r>
        <w:t>Вспомним!</w:t>
      </w:r>
    </w:p>
    <w:p w:rsidR="005970EE" w:rsidRDefault="005970EE" w:rsidP="005970EE">
      <w:pPr>
        <w:pStyle w:val="a3"/>
      </w:pPr>
    </w:p>
    <w:p w:rsidR="005970EE" w:rsidRDefault="005970EE" w:rsidP="005970EE">
      <w:pPr>
        <w:pStyle w:val="a3"/>
        <w:rPr>
          <w:rFonts w:asciiTheme="minorHAnsi" w:hAnsiTheme="minorHAnsi"/>
          <w:sz w:val="22"/>
          <w:szCs w:val="22"/>
        </w:rPr>
      </w:pPr>
      <w:r>
        <w:t>Ребята, почтим память воинов, погибших в Великой Отечественной войне, и</w:t>
      </w:r>
      <w:r w:rsidR="00FF57E9">
        <w:t> </w:t>
      </w:r>
      <w:r>
        <w:t>возложим цветы.</w:t>
      </w:r>
      <w:bookmarkStart w:id="0" w:name="_GoBack"/>
      <w:bookmarkEnd w:id="0"/>
    </w:p>
    <w:p w:rsidR="00DB34D2" w:rsidRPr="00B02534" w:rsidRDefault="00DB34D2" w:rsidP="005970EE">
      <w:pPr>
        <w:pStyle w:val="a3"/>
      </w:pPr>
    </w:p>
    <w:sectPr w:rsidR="00DB34D2" w:rsidRPr="00B02534" w:rsidSect="0055343A">
      <w:headerReference w:type="default" r:id="rId7"/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71" w:rsidRDefault="00837F71" w:rsidP="00AA1ABA">
      <w:pPr>
        <w:spacing w:after="0" w:line="240" w:lineRule="auto"/>
      </w:pPr>
      <w:r>
        <w:separator/>
      </w:r>
    </w:p>
  </w:endnote>
  <w:endnote w:type="continuationSeparator" w:id="0">
    <w:p w:rsidR="00837F71" w:rsidRDefault="00837F7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BD10C0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71" w:rsidRDefault="00837F71" w:rsidP="00AA1ABA">
      <w:pPr>
        <w:spacing w:after="0" w:line="240" w:lineRule="auto"/>
      </w:pPr>
      <w:r>
        <w:separator/>
      </w:r>
    </w:p>
  </w:footnote>
  <w:footnote w:type="continuationSeparator" w:id="0">
    <w:p w:rsidR="00837F71" w:rsidRDefault="00837F7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5970EE" w:rsidRDefault="005970EE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М. П.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Конопацкая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EE"/>
    <w:rsid w:val="0003005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5970EE"/>
    <w:rsid w:val="00673AA5"/>
    <w:rsid w:val="00732082"/>
    <w:rsid w:val="007B2EB3"/>
    <w:rsid w:val="007F6D02"/>
    <w:rsid w:val="00837F71"/>
    <w:rsid w:val="0085564F"/>
    <w:rsid w:val="008903B3"/>
    <w:rsid w:val="008D1620"/>
    <w:rsid w:val="00904715"/>
    <w:rsid w:val="0092323C"/>
    <w:rsid w:val="0094049A"/>
    <w:rsid w:val="00AA1ABA"/>
    <w:rsid w:val="00B02534"/>
    <w:rsid w:val="00B4276C"/>
    <w:rsid w:val="00BD10C0"/>
    <w:rsid w:val="00C20DE6"/>
    <w:rsid w:val="00C25908"/>
    <w:rsid w:val="00DB34D2"/>
    <w:rsid w:val="00DD023A"/>
    <w:rsid w:val="00DE57A4"/>
    <w:rsid w:val="00EA3EEE"/>
    <w:rsid w:val="00F1267E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EE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kern w:val="0"/>
      <w:sz w:val="28"/>
      <w:szCs w:val="28"/>
      <w14:ligatures w14:val="none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kern w:val="0"/>
      <w:sz w:val="28"/>
      <w:szCs w:val="28"/>
      <w14:ligatures w14:val="none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kern w:val="0"/>
      <w14:ligatures w14:val="none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character" w:customStyle="1" w:styleId="c0">
    <w:name w:val="c0"/>
    <w:basedOn w:val="a0"/>
    <w:rsid w:val="00597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EE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kern w:val="0"/>
      <w:sz w:val="28"/>
      <w:szCs w:val="28"/>
      <w14:ligatures w14:val="none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kern w:val="0"/>
      <w:sz w:val="28"/>
      <w:szCs w:val="28"/>
      <w14:ligatures w14:val="none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  <w:rPr>
      <w:kern w:val="0"/>
      <w14:ligatures w14:val="none"/>
    </w:r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character" w:customStyle="1" w:styleId="c0">
    <w:name w:val="c0"/>
    <w:basedOn w:val="a0"/>
    <w:rsid w:val="00597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3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Яна Капуста</cp:lastModifiedBy>
  <cp:revision>3</cp:revision>
  <dcterms:created xsi:type="dcterms:W3CDTF">2025-05-22T06:12:00Z</dcterms:created>
  <dcterms:modified xsi:type="dcterms:W3CDTF">2025-05-22T07:23:00Z</dcterms:modified>
</cp:coreProperties>
</file>